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B5E3" w14:textId="77777777" w:rsidR="00A20EEA" w:rsidRDefault="00A20EEA" w:rsidP="00A20EEA">
      <w:pPr>
        <w:rPr>
          <w:rFonts w:asciiTheme="majorHAnsi" w:eastAsiaTheme="majorEastAsia" w:hAnsiTheme="majorHAnsi" w:cstheme="majorBidi"/>
          <w:sz w:val="32"/>
          <w:szCs w:val="32"/>
        </w:rPr>
      </w:pPr>
      <w:r w:rsidRPr="5081B3FA">
        <w:rPr>
          <w:rFonts w:asciiTheme="majorHAnsi" w:eastAsiaTheme="majorEastAsia" w:hAnsiTheme="majorHAnsi" w:cstheme="majorBidi"/>
          <w:sz w:val="32"/>
          <w:szCs w:val="32"/>
        </w:rPr>
        <w:t>Bijlage A</w:t>
      </w:r>
    </w:p>
    <w:p w14:paraId="27E0A7B3" w14:textId="3FBB7423" w:rsidR="00A20EEA" w:rsidRDefault="00A20EEA" w:rsidP="00A20EEA">
      <w:pPr>
        <w:rPr>
          <w:sz w:val="32"/>
          <w:szCs w:val="32"/>
        </w:rPr>
      </w:pPr>
      <w:r w:rsidRPr="5081B3FA">
        <w:rPr>
          <w:sz w:val="28"/>
          <w:szCs w:val="28"/>
        </w:rPr>
        <w:t>Antwoordmodel bij de opdrachten</w:t>
      </w:r>
    </w:p>
    <w:p w14:paraId="708E3685" w14:textId="77777777" w:rsidR="00A20EEA" w:rsidRDefault="00A20EEA" w:rsidP="00A20EEA">
      <w:pPr>
        <w:rPr>
          <w:sz w:val="28"/>
          <w:szCs w:val="28"/>
        </w:rPr>
      </w:pPr>
      <w:r w:rsidRPr="5081B3FA">
        <w:rPr>
          <w:sz w:val="24"/>
          <w:szCs w:val="24"/>
        </w:rPr>
        <w:t>Opdracht A:</w:t>
      </w:r>
    </w:p>
    <w:p w14:paraId="1ACE8ADF" w14:textId="77777777" w:rsidR="00A20EEA" w:rsidRPr="00D62C52" w:rsidRDefault="00A20EEA" w:rsidP="00A20EEA">
      <w:pPr>
        <w:rPr>
          <w:sz w:val="20"/>
          <w:szCs w:val="20"/>
        </w:rPr>
      </w:pPr>
      <w:r w:rsidRPr="5081B3FA">
        <w:t xml:space="preserve">Bij deze opdracht is geen goed of fout, de leerlingen gebruiken hun eigen kennis om worden te bedenken die bij </w:t>
      </w:r>
      <w:r w:rsidRPr="5081B3FA">
        <w:rPr>
          <w:i/>
          <w:iCs/>
        </w:rPr>
        <w:t>Chlorofyl</w:t>
      </w:r>
      <w:r w:rsidRPr="5081B3FA">
        <w:t xml:space="preserve"> horen. </w:t>
      </w:r>
    </w:p>
    <w:p w14:paraId="00B25EEA" w14:textId="77777777" w:rsidR="00A20EEA" w:rsidRDefault="00A20EEA" w:rsidP="00A20EEA">
      <w:pPr>
        <w:rPr>
          <w:sz w:val="24"/>
          <w:szCs w:val="24"/>
        </w:rPr>
      </w:pPr>
      <w:r w:rsidRPr="5081B3FA">
        <w:rPr>
          <w:sz w:val="24"/>
          <w:szCs w:val="24"/>
        </w:rPr>
        <w:t>Opdracht B:</w:t>
      </w:r>
    </w:p>
    <w:p w14:paraId="55EFD893" w14:textId="77777777" w:rsidR="00A20EEA" w:rsidRDefault="00A20EEA" w:rsidP="00A20EEA">
      <w:pPr>
        <w:pStyle w:val="Lijstalinea"/>
        <w:numPr>
          <w:ilvl w:val="0"/>
          <w:numId w:val="1"/>
        </w:numPr>
      </w:pPr>
      <w:r>
        <w:t>Zijn er chloroplasten te vinden in de niet rijpe tomaat? Zo ja welke kleur hebben ze?</w:t>
      </w:r>
    </w:p>
    <w:p w14:paraId="6D5467A0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>Ja, die zijn in een niet rijpe tomaat te vinden. Ze zijn groen van kleur.</w:t>
      </w:r>
    </w:p>
    <w:p w14:paraId="5A1863D4" w14:textId="77777777" w:rsidR="00A20EEA" w:rsidRDefault="00A20EEA" w:rsidP="00A20EEA">
      <w:pPr>
        <w:pStyle w:val="Lijstalinea"/>
        <w:numPr>
          <w:ilvl w:val="0"/>
          <w:numId w:val="1"/>
        </w:numPr>
      </w:pPr>
      <w:r>
        <w:t>Zijn er chloroplasten te vinden in de rijpe tomaat? Zo ja welke kleur hebben ze?</w:t>
      </w:r>
    </w:p>
    <w:p w14:paraId="74BA9BD9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>Ja, die zijn in een rijpe tomaat te vinden. Ze zijn rood van kleur.</w:t>
      </w:r>
    </w:p>
    <w:p w14:paraId="35F9B9E3" w14:textId="77777777" w:rsidR="00A20EEA" w:rsidRDefault="00A20EEA" w:rsidP="00A20EEA">
      <w:pPr>
        <w:pStyle w:val="Lijstalinea"/>
        <w:numPr>
          <w:ilvl w:val="0"/>
          <w:numId w:val="1"/>
        </w:numPr>
      </w:pPr>
      <w:r>
        <w:t>Bij welke golflengte zal er geen fotosynthese plaats vinden bij de niet rijpe tomaat? Leg je antwoord uit. Doe hetzelfde voor de rijpe tomaat.</w:t>
      </w:r>
    </w:p>
    <w:p w14:paraId="485CFC3A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>Bij een niet rijpe tomaat zal er tussen de golflengte 500 mm en 600 mm geen fotosynthese plaats vinden. Omdat het (groene) chlorofyl dit licht niet kan opnemen.</w:t>
      </w:r>
    </w:p>
    <w:p w14:paraId="324510D7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 xml:space="preserve">Bij een rijpe tomaat zal er tussen de golflengte 650 mm en 720 mm geen fotosynthese plaats vinden. Omdat het (rode) chlorofyl dit licht niet kan opnemen. </w:t>
      </w:r>
    </w:p>
    <w:p w14:paraId="1EA3E4CB" w14:textId="77777777" w:rsidR="00A20EEA" w:rsidRDefault="00A20EEA" w:rsidP="00A20EEA">
      <w:pPr>
        <w:pStyle w:val="Lijstalinea"/>
        <w:numPr>
          <w:ilvl w:val="0"/>
          <w:numId w:val="1"/>
        </w:numPr>
      </w:pPr>
      <w:r>
        <w:t>Bekijk het onderstaande plaatje. Welk(e) chlorofyl(en) verwacht je in de niet rijpe tomaat en welke in de rijpe tomaat? Leg uit waarom je dat denkt.</w:t>
      </w:r>
    </w:p>
    <w:p w14:paraId="108D0DAD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>In een niet rijpe tomaat verwacht ik chlorofyl a, b en f. In een rijpe tomaat verwacht ik chlorofyl a en b. Dit verwacht ik omdat in een niet rijpe tomaat deze chlorofyl de lichtgolven kunnen gebruiken. In een rijpe tomaat kan chlorofyl f niet werken omdat deze licht van deze golflengte niet kan absorberen.</w:t>
      </w:r>
    </w:p>
    <w:p w14:paraId="0E5255BB" w14:textId="77777777" w:rsidR="00A20EEA" w:rsidRDefault="00A20EEA" w:rsidP="00A20EEA">
      <w:pPr>
        <w:pStyle w:val="Lijstalinea"/>
        <w:numPr>
          <w:ilvl w:val="0"/>
          <w:numId w:val="1"/>
        </w:numPr>
      </w:pPr>
      <w:r>
        <w:t>Geef een conclusie op je hypothese. Waarom was deze juist of onjuist?</w:t>
      </w:r>
    </w:p>
    <w:p w14:paraId="07AF9D09" w14:textId="77777777" w:rsidR="00A20EEA" w:rsidRDefault="00A20EEA" w:rsidP="00A20EEA">
      <w:pPr>
        <w:rPr>
          <w:color w:val="FF0000"/>
        </w:rPr>
      </w:pPr>
      <w:r w:rsidRPr="5081B3FA">
        <w:rPr>
          <w:color w:val="FF0000"/>
        </w:rPr>
        <w:t>Eigen antwoord leerling.</w:t>
      </w:r>
    </w:p>
    <w:p w14:paraId="72838731" w14:textId="77777777" w:rsidR="00743B70" w:rsidRDefault="00743B70"/>
    <w:sectPr w:rsidR="0074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C194"/>
    <w:multiLevelType w:val="hybridMultilevel"/>
    <w:tmpl w:val="FC20F8D8"/>
    <w:lvl w:ilvl="0" w:tplc="372E28D6">
      <w:start w:val="1"/>
      <w:numFmt w:val="decimal"/>
      <w:lvlText w:val="%1."/>
      <w:lvlJc w:val="left"/>
      <w:pPr>
        <w:ind w:left="720" w:hanging="360"/>
      </w:pPr>
    </w:lvl>
    <w:lvl w:ilvl="1" w:tplc="FC0CF3B4">
      <w:start w:val="1"/>
      <w:numFmt w:val="lowerLetter"/>
      <w:lvlText w:val="%2."/>
      <w:lvlJc w:val="left"/>
      <w:pPr>
        <w:ind w:left="1440" w:hanging="360"/>
      </w:pPr>
    </w:lvl>
    <w:lvl w:ilvl="2" w:tplc="FEF23C50">
      <w:start w:val="1"/>
      <w:numFmt w:val="lowerRoman"/>
      <w:lvlText w:val="%3."/>
      <w:lvlJc w:val="right"/>
      <w:pPr>
        <w:ind w:left="2160" w:hanging="180"/>
      </w:pPr>
    </w:lvl>
    <w:lvl w:ilvl="3" w:tplc="18B2D0B6">
      <w:start w:val="1"/>
      <w:numFmt w:val="decimal"/>
      <w:lvlText w:val="%4."/>
      <w:lvlJc w:val="left"/>
      <w:pPr>
        <w:ind w:left="2880" w:hanging="360"/>
      </w:pPr>
    </w:lvl>
    <w:lvl w:ilvl="4" w:tplc="86B2EF80">
      <w:start w:val="1"/>
      <w:numFmt w:val="lowerLetter"/>
      <w:lvlText w:val="%5."/>
      <w:lvlJc w:val="left"/>
      <w:pPr>
        <w:ind w:left="3600" w:hanging="360"/>
      </w:pPr>
    </w:lvl>
    <w:lvl w:ilvl="5" w:tplc="AEBE62D2">
      <w:start w:val="1"/>
      <w:numFmt w:val="lowerRoman"/>
      <w:lvlText w:val="%6."/>
      <w:lvlJc w:val="right"/>
      <w:pPr>
        <w:ind w:left="4320" w:hanging="180"/>
      </w:pPr>
    </w:lvl>
    <w:lvl w:ilvl="6" w:tplc="76F4E052">
      <w:start w:val="1"/>
      <w:numFmt w:val="decimal"/>
      <w:lvlText w:val="%7."/>
      <w:lvlJc w:val="left"/>
      <w:pPr>
        <w:ind w:left="5040" w:hanging="360"/>
      </w:pPr>
    </w:lvl>
    <w:lvl w:ilvl="7" w:tplc="637E4580">
      <w:start w:val="1"/>
      <w:numFmt w:val="lowerLetter"/>
      <w:lvlText w:val="%8."/>
      <w:lvlJc w:val="left"/>
      <w:pPr>
        <w:ind w:left="5760" w:hanging="360"/>
      </w:pPr>
    </w:lvl>
    <w:lvl w:ilvl="8" w:tplc="CB66B3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6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A"/>
    <w:rsid w:val="00743B70"/>
    <w:rsid w:val="00791DAE"/>
    <w:rsid w:val="009D27A8"/>
    <w:rsid w:val="00A20EEA"/>
    <w:rsid w:val="00F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59C5"/>
  <w15:chartTrackingRefBased/>
  <w15:docId w15:val="{3EE370EE-FCE9-4F6D-A46B-361876E3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E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Bouwens</dc:creator>
  <cp:keywords/>
  <dc:description/>
  <cp:lastModifiedBy>Bouwens, Daniëlle</cp:lastModifiedBy>
  <cp:revision>1</cp:revision>
  <dcterms:created xsi:type="dcterms:W3CDTF">2022-11-03T13:14:00Z</dcterms:created>
  <dcterms:modified xsi:type="dcterms:W3CDTF">2022-11-03T13:15:00Z</dcterms:modified>
</cp:coreProperties>
</file>